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25" w:rsidRPr="00654425" w:rsidRDefault="00654425" w:rsidP="00654425">
      <w:pPr>
        <w:pStyle w:val="Bezodstpw"/>
        <w:jc w:val="center"/>
        <w:rPr>
          <w:sz w:val="28"/>
          <w:szCs w:val="28"/>
        </w:rPr>
      </w:pPr>
      <w:r w:rsidRPr="00654425">
        <w:rPr>
          <w:sz w:val="28"/>
          <w:szCs w:val="28"/>
        </w:rPr>
        <w:t xml:space="preserve">Regulamin przyznawania nagrody </w:t>
      </w:r>
    </w:p>
    <w:p w:rsidR="00654425" w:rsidRPr="00654425" w:rsidRDefault="00654425" w:rsidP="00654425">
      <w:pPr>
        <w:pStyle w:val="Bezodstpw"/>
        <w:jc w:val="center"/>
        <w:rPr>
          <w:sz w:val="28"/>
          <w:szCs w:val="28"/>
        </w:rPr>
      </w:pPr>
      <w:r w:rsidRPr="00654425">
        <w:rPr>
          <w:sz w:val="28"/>
          <w:szCs w:val="28"/>
        </w:rPr>
        <w:t>„Lubelskie Wyróżnienia Kulturalne – Żurawie 2014”</w:t>
      </w:r>
    </w:p>
    <w:p w:rsidR="00654425" w:rsidRDefault="00654425" w:rsidP="00654425">
      <w:pPr>
        <w:pStyle w:val="Bezodstpw"/>
        <w:jc w:val="center"/>
      </w:pPr>
    </w:p>
    <w:p w:rsidR="00654425" w:rsidRDefault="00654425" w:rsidP="00654425">
      <w:pPr>
        <w:pStyle w:val="Bezodstpw"/>
        <w:spacing w:line="276" w:lineRule="auto"/>
        <w:jc w:val="center"/>
      </w:pPr>
    </w:p>
    <w:p w:rsidR="00654425" w:rsidRPr="00654425" w:rsidRDefault="00654425" w:rsidP="00654425">
      <w:pPr>
        <w:pStyle w:val="Bezodstpw"/>
        <w:spacing w:line="276" w:lineRule="auto"/>
        <w:jc w:val="center"/>
        <w:rPr>
          <w:b/>
        </w:rPr>
      </w:pPr>
      <w:r w:rsidRPr="00654425">
        <w:rPr>
          <w:b/>
        </w:rPr>
        <w:t>Rozdział 1 - NAGRODA</w:t>
      </w:r>
    </w:p>
    <w:p w:rsidR="00654425" w:rsidRDefault="00654425" w:rsidP="00654425">
      <w:pPr>
        <w:pStyle w:val="Bezodstpw"/>
        <w:spacing w:line="276" w:lineRule="auto"/>
      </w:pPr>
      <w:r>
        <w:t>1. Organizatorem konkursu jest Polskie Radio Rozgłośnia Regionalna w Lublinie i Fundacja Kultury Audiowizualnej '</w:t>
      </w:r>
      <w:proofErr w:type="spellStart"/>
      <w:r>
        <w:t>Beetle</w:t>
      </w:r>
      <w:proofErr w:type="spellEnd"/>
      <w:r>
        <w:t>'.</w:t>
      </w:r>
    </w:p>
    <w:p w:rsidR="00654425" w:rsidRDefault="00654425" w:rsidP="00654425">
      <w:pPr>
        <w:pStyle w:val="Bezodstpw"/>
        <w:spacing w:line="276" w:lineRule="auto"/>
      </w:pPr>
      <w:r>
        <w:t>2. 'Żurawie - Lubelskie Wyróżnienia Kulturalne' to nagroda przyznawana w czterech kategoriach:</w:t>
      </w:r>
    </w:p>
    <w:p w:rsidR="00933E0B" w:rsidRDefault="00654425" w:rsidP="00654425">
      <w:pPr>
        <w:pStyle w:val="Bezodstpw"/>
        <w:spacing w:line="276" w:lineRule="auto"/>
      </w:pPr>
      <w:r>
        <w:t>a) Słowo</w:t>
      </w:r>
      <w:r>
        <w:br/>
        <w:t>b) Dźwięk</w:t>
      </w:r>
      <w:r>
        <w:br/>
        <w:t>c) Obraz</w:t>
      </w:r>
      <w:r>
        <w:br/>
        <w:t xml:space="preserve">d) Animator </w:t>
      </w:r>
    </w:p>
    <w:p w:rsidR="00654425" w:rsidRDefault="00654425" w:rsidP="00654425">
      <w:pPr>
        <w:pStyle w:val="Bezodstpw"/>
        <w:spacing w:line="276" w:lineRule="auto"/>
      </w:pPr>
      <w:r>
        <w:t>3. Nagrodę stanowi:</w:t>
      </w:r>
    </w:p>
    <w:p w:rsidR="00654425" w:rsidRDefault="00654425" w:rsidP="00654425">
      <w:pPr>
        <w:pStyle w:val="Bezodstpw"/>
        <w:spacing w:line="276" w:lineRule="auto"/>
      </w:pPr>
      <w:r>
        <w:t>a) Statuetka 'Żurawie'</w:t>
      </w:r>
      <w:r>
        <w:br/>
        <w:t>b) Nagroda pieniężna</w:t>
      </w:r>
    </w:p>
    <w:p w:rsidR="00654425" w:rsidRDefault="00654425" w:rsidP="00654425">
      <w:pPr>
        <w:pStyle w:val="Bezodstpw"/>
        <w:spacing w:line="276" w:lineRule="auto"/>
      </w:pPr>
      <w:r>
        <w:t>4. Nagroda przyznawana jest corocznie za szeroko rozumianą działalność kulturalną i działania z zakresu animacji kultury na terenie miasta Lublin.</w:t>
      </w:r>
    </w:p>
    <w:p w:rsidR="00654425" w:rsidRDefault="00654425" w:rsidP="00654425">
      <w:pPr>
        <w:pStyle w:val="Bezodstpw"/>
        <w:spacing w:line="276" w:lineRule="auto"/>
      </w:pPr>
      <w:r>
        <w:t>5. Laureatem nagrody może zostać osoba fizyczna w wieku od 18 do 30 lat, związana z miastem Lublin.</w:t>
      </w:r>
    </w:p>
    <w:p w:rsidR="00654425" w:rsidRDefault="00654425" w:rsidP="00654425">
      <w:pPr>
        <w:pStyle w:val="Bezodstpw"/>
        <w:spacing w:line="276" w:lineRule="auto"/>
      </w:pPr>
      <w:r>
        <w:t>6. Laureat 'Żurawi' nie może brać udziału w kolejnych edycjach konkursu.</w:t>
      </w:r>
    </w:p>
    <w:p w:rsidR="00654425" w:rsidRDefault="00654425" w:rsidP="00654425">
      <w:pPr>
        <w:pStyle w:val="Bezodstpw"/>
        <w:spacing w:line="276" w:lineRule="auto"/>
      </w:pPr>
    </w:p>
    <w:p w:rsidR="00654425" w:rsidRPr="00654425" w:rsidRDefault="00654425" w:rsidP="00654425">
      <w:pPr>
        <w:pStyle w:val="Bezodstpw"/>
        <w:spacing w:line="276" w:lineRule="auto"/>
        <w:jc w:val="center"/>
        <w:rPr>
          <w:b/>
        </w:rPr>
      </w:pPr>
      <w:r w:rsidRPr="00654425">
        <w:rPr>
          <w:b/>
        </w:rPr>
        <w:t>Rozdział 2 - KONKURS</w:t>
      </w:r>
    </w:p>
    <w:p w:rsidR="00654425" w:rsidRDefault="00654425" w:rsidP="00654425">
      <w:pPr>
        <w:pStyle w:val="Bezodstpw"/>
        <w:spacing w:line="276" w:lineRule="auto"/>
      </w:pPr>
      <w:r>
        <w:t>1. Konkurs składa się z dwóch etapów:</w:t>
      </w:r>
    </w:p>
    <w:p w:rsidR="00440B3F" w:rsidRDefault="00654425" w:rsidP="00654425">
      <w:pPr>
        <w:pStyle w:val="Bezodstpw"/>
        <w:spacing w:line="276" w:lineRule="auto"/>
      </w:pPr>
      <w:r>
        <w:t xml:space="preserve">a) Etap pierwszy - nabór kandydatur, w trakcie, którego mieszkańcy Lublina zgłaszają swoich faworytów. Aby zgłosić kandydata, należy pobrać formularz zgłoszeniowy ze strony </w:t>
      </w:r>
      <w:hyperlink r:id="rId4" w:tgtFrame="_blank" w:history="1">
        <w:r>
          <w:rPr>
            <w:rStyle w:val="Hipercze"/>
            <w:rFonts w:ascii="Arial" w:hAnsi="Arial" w:cs="Arial"/>
            <w:sz w:val="20"/>
            <w:szCs w:val="20"/>
          </w:rPr>
          <w:t>www.radio.lublin.pl</w:t>
        </w:r>
      </w:hyperlink>
      <w:r w:rsidR="00440B3F">
        <w:rPr>
          <w:rStyle w:val="Hipercze"/>
          <w:rFonts w:ascii="Arial" w:hAnsi="Arial" w:cs="Arial"/>
          <w:sz w:val="20"/>
          <w:szCs w:val="20"/>
        </w:rPr>
        <w:t xml:space="preserve"> </w:t>
      </w:r>
      <w:r w:rsidR="00440B3F" w:rsidRPr="00440B3F">
        <w:rPr>
          <w:rStyle w:val="Hipercze"/>
          <w:rFonts w:ascii="Arial" w:hAnsi="Arial" w:cs="Arial"/>
          <w:color w:val="auto"/>
          <w:sz w:val="20"/>
          <w:szCs w:val="20"/>
          <w:u w:val="none"/>
        </w:rPr>
        <w:t>lub</w:t>
      </w:r>
      <w:r w:rsidR="00440B3F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  <w:r w:rsidR="00440B3F" w:rsidRPr="00440B3F">
        <w:rPr>
          <w:rStyle w:val="Hipercze"/>
          <w:rFonts w:ascii="Arial" w:hAnsi="Arial" w:cs="Arial"/>
          <w:sz w:val="20"/>
          <w:szCs w:val="20"/>
        </w:rPr>
        <w:t>zurawie.beetle.pl</w:t>
      </w:r>
      <w:r>
        <w:t xml:space="preserve"> i przesłać go na adres: </w:t>
      </w:r>
      <w:hyperlink r:id="rId5" w:tgtFrame="_blank" w:history="1">
        <w:r>
          <w:rPr>
            <w:rStyle w:val="Hipercze"/>
            <w:rFonts w:ascii="Arial" w:hAnsi="Arial" w:cs="Arial"/>
            <w:sz w:val="20"/>
            <w:szCs w:val="20"/>
          </w:rPr>
          <w:t>zurawie@radio.lublin.pl</w:t>
        </w:r>
      </w:hyperlink>
      <w:r>
        <w:t xml:space="preserve"> do </w:t>
      </w:r>
      <w:r w:rsidR="00440B3F">
        <w:t>11</w:t>
      </w:r>
      <w:r>
        <w:t>.04.14. W formularzu wystarczy wpisać imię, nazwisko i krótki opis działalności kandydata.</w:t>
      </w:r>
      <w:r>
        <w:br/>
        <w:t>Nominowanych wybiera Zarząd Fundacji Kultury Audiowizualnej "</w:t>
      </w:r>
      <w:proofErr w:type="spellStart"/>
      <w:r>
        <w:t>Beetle</w:t>
      </w:r>
      <w:proofErr w:type="spellEnd"/>
      <w:r>
        <w:t xml:space="preserve">" na podstawie oceny </w:t>
      </w:r>
      <w:r w:rsidR="00440B3F">
        <w:t>twórczości artystycznej oraz działań</w:t>
      </w:r>
      <w:r>
        <w:t xml:space="preserve"> z zakresu upo</w:t>
      </w:r>
      <w:r w:rsidR="00440B3F">
        <w:t>wszechniania kultury. Zarząd Fundacji Kultury Audiowizualnej „</w:t>
      </w:r>
      <w:proofErr w:type="spellStart"/>
      <w:r w:rsidR="00440B3F">
        <w:t>Beetle</w:t>
      </w:r>
      <w:proofErr w:type="spellEnd"/>
      <w:r w:rsidR="00440B3F">
        <w:t>” w sz</w:t>
      </w:r>
      <w:r>
        <w:t>cz</w:t>
      </w:r>
      <w:r w:rsidR="00440B3F">
        <w:t>eg</w:t>
      </w:r>
      <w:r>
        <w:t xml:space="preserve">ólności bierze pod uwagę działania mające miejsce </w:t>
      </w:r>
      <w:r w:rsidR="00440B3F">
        <w:t xml:space="preserve">w ciągu ostatnich 12 miesięcy. </w:t>
      </w:r>
    </w:p>
    <w:p w:rsidR="00654425" w:rsidRDefault="00654425" w:rsidP="00654425">
      <w:pPr>
        <w:pStyle w:val="Bezodstpw"/>
        <w:spacing w:line="276" w:lineRule="auto"/>
      </w:pPr>
      <w:r>
        <w:t xml:space="preserve">b) Etap drugi - nominowani dostarczają do redakcji "Studni akademickiej" teczki dokumentujące dotychczasową działalność. Teczka powinnam zawierać biogram oraz dodatkowe materiały informacyjne zarejestrowane na jednej płycie DVD (zdjęcia, filmy, klipy, nagrania mp3, </w:t>
      </w:r>
      <w:proofErr w:type="spellStart"/>
      <w:r>
        <w:t>skany</w:t>
      </w:r>
      <w:proofErr w:type="spellEnd"/>
      <w:r>
        <w:t xml:space="preserve"> dyplomów, publikacji). Jury spośród 12 finalistów wybiera 4 laureatów, po jednym z każdej kategorii.</w:t>
      </w:r>
    </w:p>
    <w:p w:rsidR="00440B3F" w:rsidRDefault="00440B3F" w:rsidP="00654425">
      <w:pPr>
        <w:pStyle w:val="Bezodstpw"/>
        <w:spacing w:line="276" w:lineRule="auto"/>
      </w:pPr>
      <w:r>
        <w:t xml:space="preserve">Jury wybiera laureatów </w:t>
      </w:r>
      <w:r>
        <w:t xml:space="preserve">na podstawie oceny twórczości artystycznej oraz działań z zakresu upowszechniania kultury. </w:t>
      </w:r>
      <w:r>
        <w:t xml:space="preserve">Jury w </w:t>
      </w:r>
      <w:r>
        <w:t>szczególności bierze pod uwagę działania mające miejsce w ciągu ostatnich 12 miesięcy.</w:t>
      </w:r>
      <w:r w:rsidR="00933E0B">
        <w:t xml:space="preserve"> Jury dokonując wyboru laureatów winno uwzględnić cel nagrody.</w:t>
      </w:r>
    </w:p>
    <w:p w:rsidR="00933E0B" w:rsidRDefault="00440B3F" w:rsidP="00654425">
      <w:pPr>
        <w:pStyle w:val="Bezodstpw"/>
        <w:spacing w:line="276" w:lineRule="auto"/>
      </w:pPr>
      <w:r>
        <w:t xml:space="preserve">Celem nagrody jest </w:t>
      </w:r>
      <w:r w:rsidR="00933E0B">
        <w:t>wspieranie i promowanie a</w:t>
      </w:r>
      <w:r>
        <w:t xml:space="preserve">rtystów i </w:t>
      </w:r>
      <w:r w:rsidR="00933E0B">
        <w:t>animatorów kultury nie znanych szerokiemu gronu odbiorców. Nagroda wręczana w kategoriach „Słowo”, „Dźwięk” i „Obraz” ma na celu wyszukiwanie i promowanie utalentowanych i wybitnych artystów, którzy reprezentują wysoki poziom artystyczny. Nagroda wręczana w kategorii „Animator” ma na celu wyszukiwani</w:t>
      </w:r>
      <w:r w:rsidR="00A60EC9">
        <w:t>e</w:t>
      </w:r>
      <w:r w:rsidR="00933E0B">
        <w:t xml:space="preserve"> i promowanie animatorów kultury, którzy aktywizują społeczność lokalną, promują kulturę w Lublinie w sposób rzetelny i innowacyjny. </w:t>
      </w:r>
      <w:r w:rsidR="00720066">
        <w:t xml:space="preserve"> Jury w szczególności bierze pod uwagę działania mające miejsce w ciągu ostatnich 12 miesięcy. </w:t>
      </w:r>
    </w:p>
    <w:p w:rsidR="00933E0B" w:rsidRDefault="00933E0B" w:rsidP="00654425">
      <w:pPr>
        <w:pStyle w:val="Bezodstpw"/>
        <w:spacing w:line="276" w:lineRule="auto"/>
      </w:pPr>
    </w:p>
    <w:p w:rsidR="00654425" w:rsidRDefault="00654425" w:rsidP="00654425">
      <w:pPr>
        <w:pStyle w:val="Bezodstpw"/>
        <w:spacing w:line="276" w:lineRule="auto"/>
      </w:pPr>
      <w:r>
        <w:t>2. Nagroda nie może być przyznawana pośmiertnie.</w:t>
      </w:r>
    </w:p>
    <w:p w:rsidR="00654425" w:rsidRDefault="00654425" w:rsidP="00654425">
      <w:pPr>
        <w:pStyle w:val="Bezodstpw"/>
        <w:spacing w:line="276" w:lineRule="auto"/>
      </w:pPr>
      <w:r>
        <w:t>3. Celem nagrody jest promocja młodej kultury i sztuki w Lublinie, a także edukacja kulturalna.</w:t>
      </w:r>
    </w:p>
    <w:p w:rsidR="00654425" w:rsidRDefault="00654425" w:rsidP="00654425">
      <w:pPr>
        <w:pStyle w:val="Bezodstpw"/>
        <w:spacing w:line="276" w:lineRule="auto"/>
      </w:pPr>
      <w:r>
        <w:t>4. W konkursie nie mogą brać udziału:</w:t>
      </w:r>
      <w:r>
        <w:br/>
        <w:t>a) Pracownicy i współpracownicy Polskiego Radia Lublin.</w:t>
      </w:r>
      <w:r>
        <w:br/>
        <w:t>b) Rodziny pracowników i współpracowników Polskiego Radia Lublin.</w:t>
      </w:r>
      <w:r>
        <w:br/>
        <w:t>c) Członkowie Jury.</w:t>
      </w:r>
      <w:r>
        <w:br/>
        <w:t>d) członkowie Fundacji Kultura Audiowizualnej „</w:t>
      </w:r>
      <w:proofErr w:type="spellStart"/>
      <w:r>
        <w:t>Beetle</w:t>
      </w:r>
      <w:proofErr w:type="spellEnd"/>
      <w:r>
        <w:t>”.</w:t>
      </w:r>
    </w:p>
    <w:p w:rsidR="00440B3F" w:rsidRDefault="00440B3F" w:rsidP="00654425">
      <w:pPr>
        <w:pStyle w:val="Bezodstpw"/>
        <w:spacing w:line="276" w:lineRule="auto"/>
      </w:pPr>
    </w:p>
    <w:p w:rsidR="00440B3F" w:rsidRDefault="00440B3F" w:rsidP="00654425">
      <w:pPr>
        <w:pStyle w:val="Bezodstpw"/>
        <w:spacing w:line="276" w:lineRule="auto"/>
      </w:pPr>
      <w:bookmarkStart w:id="0" w:name="_GoBack"/>
      <w:bookmarkEnd w:id="0"/>
    </w:p>
    <w:p w:rsidR="00440B3F" w:rsidRDefault="00440B3F" w:rsidP="00654425">
      <w:pPr>
        <w:pStyle w:val="Bezodstpw"/>
        <w:spacing w:line="276" w:lineRule="auto"/>
      </w:pPr>
    </w:p>
    <w:p w:rsidR="00654425" w:rsidRDefault="00654425" w:rsidP="00654425">
      <w:pPr>
        <w:pStyle w:val="Bezodstpw"/>
        <w:spacing w:line="276" w:lineRule="auto"/>
      </w:pPr>
    </w:p>
    <w:p w:rsidR="00654425" w:rsidRPr="00654425" w:rsidRDefault="00654425" w:rsidP="00654425">
      <w:pPr>
        <w:pStyle w:val="Bezodstpw"/>
        <w:spacing w:line="276" w:lineRule="auto"/>
        <w:jc w:val="center"/>
        <w:rPr>
          <w:b/>
        </w:rPr>
      </w:pPr>
      <w:r w:rsidRPr="00654425">
        <w:rPr>
          <w:b/>
        </w:rPr>
        <w:t>Rozdział 3 - JURY</w:t>
      </w:r>
    </w:p>
    <w:p w:rsidR="00654425" w:rsidRDefault="00654425" w:rsidP="00654425">
      <w:pPr>
        <w:pStyle w:val="Bezodstpw"/>
        <w:spacing w:line="276" w:lineRule="auto"/>
      </w:pPr>
      <w:r>
        <w:t>1. Jury konkursu składa się z 9 osób, reprezentujących lubelskie środowisko kulturalne.</w:t>
      </w:r>
      <w:r>
        <w:br/>
        <w:t>2. Organizatorzy konkursu przewidują jedno posiedzenia Jury w trakcie, których Jury dokona wyboru laureatów.</w:t>
      </w:r>
    </w:p>
    <w:p w:rsidR="00654425" w:rsidRDefault="00654425" w:rsidP="00654425">
      <w:pPr>
        <w:pStyle w:val="Bezodstpw"/>
        <w:spacing w:line="276" w:lineRule="auto"/>
      </w:pPr>
      <w:r>
        <w:t>3. Jury dokona wyboru laureatów po uprzednim zapoznaniu się z materiałem informacyjnym n/t każdego z nominowanych.</w:t>
      </w:r>
    </w:p>
    <w:p w:rsidR="00654425" w:rsidRDefault="00654425" w:rsidP="00654425">
      <w:pPr>
        <w:pStyle w:val="Bezodstpw"/>
        <w:spacing w:line="276" w:lineRule="auto"/>
      </w:pPr>
      <w:r>
        <w:t>4. Jury jest wybierane przez Zarząd Fundacji Kultury Audiowizualnej "</w:t>
      </w:r>
      <w:proofErr w:type="spellStart"/>
      <w:r>
        <w:t>Beetle</w:t>
      </w:r>
      <w:proofErr w:type="spellEnd"/>
      <w:r>
        <w:t xml:space="preserve">". </w:t>
      </w:r>
    </w:p>
    <w:p w:rsidR="00654425" w:rsidRDefault="00654425" w:rsidP="00654425">
      <w:pPr>
        <w:pStyle w:val="Bezodstpw"/>
        <w:spacing w:line="276" w:lineRule="auto"/>
      </w:pPr>
    </w:p>
    <w:p w:rsidR="00654425" w:rsidRDefault="00654425" w:rsidP="00654425">
      <w:pPr>
        <w:pStyle w:val="Bezodstpw"/>
        <w:spacing w:line="276" w:lineRule="auto"/>
        <w:jc w:val="center"/>
      </w:pPr>
    </w:p>
    <w:p w:rsidR="00654425" w:rsidRPr="00654425" w:rsidRDefault="00654425" w:rsidP="00654425">
      <w:pPr>
        <w:pStyle w:val="Bezodstpw"/>
        <w:spacing w:line="276" w:lineRule="auto"/>
        <w:jc w:val="center"/>
        <w:rPr>
          <w:b/>
        </w:rPr>
      </w:pPr>
      <w:r w:rsidRPr="00654425">
        <w:rPr>
          <w:b/>
        </w:rPr>
        <w:t>Rozdział 4 - SEKRETARZ JURY</w:t>
      </w:r>
    </w:p>
    <w:p w:rsidR="00654425" w:rsidRDefault="00654425" w:rsidP="00654425">
      <w:pPr>
        <w:pStyle w:val="Bezodstpw"/>
        <w:spacing w:line="276" w:lineRule="auto"/>
      </w:pPr>
      <w:r>
        <w:t>1. Sekretarz Jury powoływany jest przez Zarząd Fundacji Kultury Audiowizualnej "</w:t>
      </w:r>
      <w:proofErr w:type="spellStart"/>
      <w:r>
        <w:t>Beetle</w:t>
      </w:r>
      <w:proofErr w:type="spellEnd"/>
      <w:r>
        <w:t xml:space="preserve">". </w:t>
      </w:r>
      <w:r>
        <w:br/>
        <w:t>2. Sekretarz nie ma prawa głosu w wyborze nominowanych i laureata.</w:t>
      </w:r>
      <w:r>
        <w:br/>
        <w:t>3. Do obowiązków Sekretarza należy:</w:t>
      </w:r>
      <w:r>
        <w:br/>
        <w:t>a) przygotowanie materiałów informacyjnych dla członków Jury'</w:t>
      </w:r>
      <w:r>
        <w:br/>
        <w:t>b) protokołowanie obrad Jury,</w:t>
      </w:r>
      <w:r>
        <w:br/>
        <w:t>c) stały kontakt z członkami Jury, w tym powiadamianie ich o terminach spotkań i porządku obrad.</w:t>
      </w:r>
    </w:p>
    <w:p w:rsidR="00787F2B" w:rsidRDefault="00787F2B"/>
    <w:sectPr w:rsidR="0078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25"/>
    <w:rsid w:val="00440B3F"/>
    <w:rsid w:val="00654425"/>
    <w:rsid w:val="00720066"/>
    <w:rsid w:val="00787F2B"/>
    <w:rsid w:val="00933E0B"/>
    <w:rsid w:val="00A60EC9"/>
    <w:rsid w:val="00E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3AEA-7E02-42C1-9B20-9C21277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4425"/>
    <w:rPr>
      <w:color w:val="0000FF"/>
      <w:u w:val="single"/>
    </w:rPr>
  </w:style>
  <w:style w:type="paragraph" w:styleId="Bezodstpw">
    <w:name w:val="No Spacing"/>
    <w:uiPriority w:val="1"/>
    <w:qFormat/>
    <w:rsid w:val="00654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rawie@radio.lublin.pl" TargetMode="External"/><Relationship Id="rId4" Type="http://schemas.openxmlformats.org/officeDocument/2006/relationships/hyperlink" Target="http://www.radi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Józef J.Sz. Szopiński</cp:lastModifiedBy>
  <cp:revision>2</cp:revision>
  <dcterms:created xsi:type="dcterms:W3CDTF">2014-03-19T21:55:00Z</dcterms:created>
  <dcterms:modified xsi:type="dcterms:W3CDTF">2014-03-19T21:55:00Z</dcterms:modified>
</cp:coreProperties>
</file>